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7200"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247650</wp:posOffset>
            </wp:positionH>
            <wp:positionV relativeFrom="page">
              <wp:posOffset>274320</wp:posOffset>
            </wp:positionV>
            <wp:extent cx="2706042" cy="981075"/>
            <wp:effectExtent b="0" l="0" r="0" t="0"/>
            <wp:wrapNone/>
            <wp:docPr id="143976320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6042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DATE_________________</w:t>
      </w:r>
    </w:p>
    <w:p w:rsidR="00000000" w:rsidDel="00000000" w:rsidP="00000000" w:rsidRDefault="00000000" w:rsidRPr="00000000" w14:paraId="00000002">
      <w:pPr>
        <w:spacing w:after="0" w:lineRule="auto"/>
        <w:ind w:left="7200"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SITE #_________________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b w:val="1"/>
          <w:i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0" w:line="360" w:lineRule="auto"/>
        <w:ind w:left="-720" w:right="-720" w:firstLine="72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-720" w:right="-720" w:firstLine="72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-720" w:right="-720" w:firstLine="720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SITE SERVICE AGREEMENT – APPLICABLE TO ANY OCCUPIED SITE FOR DURATION OF STAY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-720" w:right="-720" w:firstLine="72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CUSTOMER________________________________________________NAME OF 2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OCCUPANT_______________________________________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right="-72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ADDRESS_______________________________________________________________________________________________________________        </w:t>
      </w:r>
    </w:p>
    <w:p w:rsidR="00000000" w:rsidDel="00000000" w:rsidP="00000000" w:rsidRDefault="00000000" w:rsidRPr="00000000" w14:paraId="00000009">
      <w:pPr>
        <w:spacing w:line="360" w:lineRule="auto"/>
        <w:ind w:right="-72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PHONE ______________________________________ </w:t>
        <w:tab/>
        <w:tab/>
        <w:t xml:space="preserve"> PHONE 2ND OCCUPANT___________________________________________ </w:t>
      </w:r>
    </w:p>
    <w:p w:rsidR="00000000" w:rsidDel="00000000" w:rsidP="00000000" w:rsidRDefault="00000000" w:rsidRPr="00000000" w14:paraId="0000000A">
      <w:pPr>
        <w:spacing w:line="360" w:lineRule="auto"/>
        <w:ind w:right="-72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EMAIL________________________________________________ ADULTS____CHILDREN____ PETS #/BREED(S)__________________________</w:t>
      </w:r>
    </w:p>
    <w:p w:rsidR="00000000" w:rsidDel="00000000" w:rsidP="00000000" w:rsidRDefault="00000000" w:rsidRPr="00000000" w14:paraId="0000000B">
      <w:pPr>
        <w:spacing w:after="0" w:lineRule="auto"/>
        <w:ind w:right="-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MONTHLY RATES BASED ON 2 ADULTS - EXTRA PERSON/S $2 PER DAY</w:t>
      </w:r>
    </w:p>
    <w:p w:rsidR="00000000" w:rsidDel="00000000" w:rsidP="00000000" w:rsidRDefault="00000000" w:rsidRPr="00000000" w14:paraId="0000000C">
      <w:pPr>
        <w:spacing w:after="0" w:lineRule="auto"/>
        <w:ind w:right="-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right="-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DELUXE PT/BI $460</w:t>
        <w:tab/>
        <w:tab/>
        <w:t xml:space="preserve">CANAL $470</w:t>
        <w:tab/>
        <w:tab/>
        <w:t xml:space="preserve">CORNER PULL THROUGH $470</w:t>
        <w:tab/>
        <w:t xml:space="preserve">BACK IN XL $475</w:t>
      </w:r>
    </w:p>
    <w:p w:rsidR="00000000" w:rsidDel="00000000" w:rsidP="00000000" w:rsidRDefault="00000000" w:rsidRPr="00000000" w14:paraId="0000000E">
      <w:pPr>
        <w:spacing w:after="0" w:lineRule="auto"/>
        <w:ind w:right="-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SEMI SUPER $485 </w:t>
        <w:tab/>
        <w:tab/>
        <w:t xml:space="preserve">CANAL W/PAD $500</w:t>
        <w:tab/>
        <w:tab/>
        <w:t xml:space="preserve">SUPER $530</w:t>
      </w:r>
    </w:p>
    <w:p w:rsidR="00000000" w:rsidDel="00000000" w:rsidP="00000000" w:rsidRDefault="00000000" w:rsidRPr="00000000" w14:paraId="0000000F">
      <w:pPr>
        <w:spacing w:after="0" w:line="276" w:lineRule="auto"/>
        <w:ind w:right="-720"/>
        <w:rPr>
          <w:rFonts w:ascii="Times New Roman" w:cs="Times New Roman" w:eastAsia="Times New Roman" w:hAnsi="Times New Roman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right="-72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yellow"/>
          <w:rtl w:val="0"/>
        </w:rPr>
        <w:t xml:space="preserve">ELECTRICITY IS CHARGED AT THE CURRENT RATE IN ADDITION TO THE SITE MONTHLY 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right="576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yellow"/>
          <w:rtl w:val="0"/>
        </w:rPr>
        <w:t xml:space="preserve">A $100 DEPOSIT IS REQUIRED ON ALL 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right="576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RENT IS DUE ON THE 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OF EACH MONTH.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AGREE TO HAVE AN ACTIVE CREDIT OR DEBIT CARD ON FILE WITH RANSOM ROAD RV PARK AT ALL TIMES.</w:t>
        <w:tab/>
        <w:t xml:space="preserve">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INITIALS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FURTHER AGREE THAT WHEN I VACATE THE PARK ANY/ALL BALANCE DUE WILL BE AUTOMATICALLY CHARGED TO SAID CARD ON FILE IF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 HAVEN’T ALREADY PAID ANY BALANCE DUE.           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INITIALS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72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LATE FEE OF $35 WILL BE CHARGED ON THE 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OF THE MONTH AND WILL BE CHARGED EVERY 7 DAYS UNTIL ACCOUNT IS PAID IN FULL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SITE DEPOSIT IS ONLY REFUNDABLE WHEN A 60 DAY NOTICE TO VACATE IS GIVEN OR FULL STAY OF RESERVATION IS COMPLETED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THERE ARE NO REFUNDS ISSUED FOR EARLY DEPARTURES FOR ANY REASON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THERE IS A CREDIT CARD PROCESSING FEE OF UP TO 3% BY THE CREDIT CARD COMPANY ON ALL CREDIT OR DEBIT CARD TRANSACTIONS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MANAGEMENT ASSUMES NO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RESPONSIBILITY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ANY ACCIDENTS, INJURY OR LOSS FROM ANY CAUSE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RANSOM ROAD RV PARK WILL NOT TOLERATE ANY OFFENSIVE BEHAVIOR/ACTIVITY. VIOLATORS WILL BE REQUIRED TO LEAVE THE PARK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IMMEDIATELY, WITHOUT REFUND.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 GUESTS MUST REGISTER AT THE OFFICE.  ALL VEHICLES MUST FIT WITHIN YOUR SITE. P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ARKING IN OTHER SITES MAY INCUR SITE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FEES OR VEHICLE MAY BE TOWED AT OWNER’S EXPENSE.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ACKNOWLEDGE THAT I MAY NOT SUBLET MY SITE OR RV.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VEHICLE AND/OR RV REPAIRS ARE PROHIBITED IN PARK. PARK EMPLOYEES ARE PROHIBITED FROM AIDING GUESTS IN REPAIRS OF ANY KIND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ACCORDING TO TEXAS PENAL CODE SECTION 31.04, ANY GUEST WHO DEPARTS WITHOUT PAYING FOR SERVICES OR REFUSES TO PAY FOR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SITE SERVICES WHEN DUE IS SUBJECT TO CRIMINAL PROSECUTION.  IF LEGAL ACTION IS REQUIRED TO RECEIVE BALANCE DUE, YOU WILL BE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99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RESPONSIBLE FOR ALL LEGAL FEES INCURRED BY THE PARK ON TOP OF THE BALANCE DUE.</w:t>
      </w:r>
    </w:p>
    <w:p w:rsidR="00000000" w:rsidDel="00000000" w:rsidP="00000000" w:rsidRDefault="00000000" w:rsidRPr="00000000" w14:paraId="00000025">
      <w:pPr>
        <w:spacing w:after="0" w:line="240" w:lineRule="auto"/>
        <w:ind w:right="-994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-994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8"/>
          <w:szCs w:val="18"/>
          <w:rtl w:val="0"/>
        </w:rPr>
        <w:t xml:space="preserve">I ACKNOWLEDGE I RECEIVED THE RULES &amp; REGULATIONS GIVEN TO ME UPON ARRIVAL AT THE PARK &amp; IT IS MY RESPONSIBILITY TO </w:t>
      </w:r>
    </w:p>
    <w:p w:rsidR="00000000" w:rsidDel="00000000" w:rsidP="00000000" w:rsidRDefault="00000000" w:rsidRPr="00000000" w14:paraId="00000027">
      <w:pPr>
        <w:spacing w:after="0" w:line="240" w:lineRule="auto"/>
        <w:ind w:right="-994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8"/>
          <w:szCs w:val="18"/>
          <w:rtl w:val="0"/>
        </w:rPr>
        <w:t xml:space="preserve">READ THEM. AS A CUSTOMER OF RANSOM ROAD RV PARK, I FULLY UNDERSTAND AND ACCEPT THESE RULES AND ALL OTHER PARK RULES. I ALSO </w:t>
      </w:r>
    </w:p>
    <w:p w:rsidR="00000000" w:rsidDel="00000000" w:rsidP="00000000" w:rsidRDefault="00000000" w:rsidRPr="00000000" w14:paraId="00000028">
      <w:pPr>
        <w:spacing w:after="0" w:line="240" w:lineRule="auto"/>
        <w:ind w:right="-994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8"/>
          <w:szCs w:val="18"/>
          <w:rtl w:val="0"/>
        </w:rPr>
        <w:t xml:space="preserve">AGREE TO VACATE THE PREMISES AT MANAGEMENT’S REQUEST. THIS AGREEMENT DOES NOT CONSTITUTE A LANDLORD/TENANT AGREEMENT. </w:t>
      </w:r>
    </w:p>
    <w:p w:rsidR="00000000" w:rsidDel="00000000" w:rsidP="00000000" w:rsidRDefault="00000000" w:rsidRPr="00000000" w14:paraId="00000029">
      <w:pPr>
        <w:spacing w:after="0" w:line="240" w:lineRule="auto"/>
        <w:ind w:right="-994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8"/>
          <w:szCs w:val="18"/>
          <w:rtl w:val="0"/>
        </w:rPr>
        <w:t xml:space="preserve">PAYMENT IS FOR SITE AND SERVICE RENDERED UNDER A RESIDENT/GUEST AGREEMENT FOR ANY SITE GUEST OCCUPIES FOR DURATION OF STAY.</w:t>
      </w:r>
    </w:p>
    <w:p w:rsidR="00000000" w:rsidDel="00000000" w:rsidP="00000000" w:rsidRDefault="00000000" w:rsidRPr="00000000" w14:paraId="0000002A">
      <w:pPr>
        <w:spacing w:after="0" w:line="240" w:lineRule="auto"/>
        <w:ind w:left="-720" w:right="-990" w:firstLine="720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99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99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VEHICLE LICENSE #___________________________STATE____________YEAR____________MODEL______________COLOR__________________</w:t>
      </w:r>
    </w:p>
    <w:p w:rsidR="00000000" w:rsidDel="00000000" w:rsidP="00000000" w:rsidRDefault="00000000" w:rsidRPr="00000000" w14:paraId="0000002D">
      <w:pPr>
        <w:ind w:left="-720" w:right="-990" w:firstLine="72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RV LICENSE #_______________________________STATE____________ YEAR____________MODEL______________COLOR__________________</w:t>
      </w:r>
    </w:p>
    <w:p w:rsidR="00000000" w:rsidDel="00000000" w:rsidP="00000000" w:rsidRDefault="00000000" w:rsidRPr="00000000" w14:paraId="0000002E">
      <w:pPr>
        <w:ind w:left="-720" w:right="-990" w:firstLine="72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highlight w:val="yellow"/>
          <w:rtl w:val="0"/>
        </w:rPr>
        <w:t xml:space="preserve">EMERGENCY CONTACT____________________________________RELATIONSHIP__________________PHONE_____________________________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99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I HAVE READ AND UNDERSTAND THE PARK RULES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  SIGNATURE: _____________________________________________ DATE_________________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REVISED 08/19/2024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8"/>
          <w:szCs w:val="28"/>
          <w:highlight w:val="yellow"/>
          <w:u w:val="none"/>
          <w:vertAlign w:val="baseline"/>
          <w:rtl w:val="0"/>
        </w:rPr>
        <w:t xml:space="preserve">PLEASE COMPLETE AND RETURN FORM TO OFFICE BY NEXT BUSINESS DAY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432" w:left="720" w:right="72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83D5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91C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1CCD"/>
  </w:style>
  <w:style w:type="paragraph" w:styleId="Footer">
    <w:name w:val="footer"/>
    <w:basedOn w:val="Normal"/>
    <w:link w:val="FooterChar"/>
    <w:uiPriority w:val="99"/>
    <w:unhideWhenUsed w:val="1"/>
    <w:rsid w:val="00191C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1CC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v/XLwVADLZ4NLsFi6kAePqa7w==">CgMxLjA4AHIhMTZFcXR2SjNGQ3pRVklYRnNxZWlmT2h5TVRkYjRaVUZE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2023-08-08T17:37:00Z</dcterms:created>
  <dc:creator>Ransom Harvey</dc:creator>
</cp:coreProperties>
</file>